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A460" w14:textId="583D5303" w:rsidR="00797939" w:rsidRDefault="006428E6" w:rsidP="00797939">
      <w:pPr>
        <w:rPr>
          <w:rFonts w:asciiTheme="minorBidi" w:hAnsiTheme="minorBidi" w:cstheme="minorBidi"/>
          <w:b/>
          <w:sz w:val="24"/>
          <w:szCs w:val="24"/>
        </w:rPr>
      </w:pPr>
      <w:r w:rsidRPr="007208EA">
        <w:rPr>
          <w:rFonts w:asciiTheme="minorBidi" w:hAnsiTheme="minorBidi" w:cstheme="minorBidi"/>
          <w:b/>
          <w:sz w:val="24"/>
          <w:szCs w:val="24"/>
        </w:rPr>
        <w:t xml:space="preserve">Exmo.  Sr. Dr. Juiz de Direito da </w:t>
      </w:r>
      <w:r w:rsidR="001B2287">
        <w:rPr>
          <w:rFonts w:asciiTheme="minorBidi" w:hAnsiTheme="minorBidi" w:cstheme="minorBidi"/>
          <w:b/>
          <w:sz w:val="24"/>
          <w:szCs w:val="24"/>
        </w:rPr>
        <w:t>___</w:t>
      </w:r>
      <w:r w:rsidR="00797939" w:rsidRPr="00797939">
        <w:rPr>
          <w:rFonts w:asciiTheme="minorBidi" w:hAnsiTheme="minorBidi" w:cstheme="minorBidi"/>
          <w:b/>
          <w:sz w:val="24"/>
          <w:szCs w:val="24"/>
        </w:rPr>
        <w:t xml:space="preserve"> Vara </w:t>
      </w:r>
      <w:r w:rsidR="00797939">
        <w:rPr>
          <w:rFonts w:asciiTheme="minorBidi" w:hAnsiTheme="minorBidi" w:cstheme="minorBidi"/>
          <w:b/>
          <w:sz w:val="24"/>
          <w:szCs w:val="24"/>
        </w:rPr>
        <w:t>d</w:t>
      </w:r>
      <w:r w:rsidR="00797939" w:rsidRPr="00797939">
        <w:rPr>
          <w:rFonts w:asciiTheme="minorBidi" w:hAnsiTheme="minorBidi" w:cstheme="minorBidi"/>
          <w:b/>
          <w:sz w:val="24"/>
          <w:szCs w:val="24"/>
        </w:rPr>
        <w:t xml:space="preserve">a Comarca </w:t>
      </w:r>
      <w:r w:rsidR="00797939">
        <w:rPr>
          <w:rFonts w:asciiTheme="minorBidi" w:hAnsiTheme="minorBidi" w:cstheme="minorBidi"/>
          <w:b/>
          <w:sz w:val="24"/>
          <w:szCs w:val="24"/>
        </w:rPr>
        <w:t>d</w:t>
      </w:r>
      <w:r w:rsidR="00797939" w:rsidRPr="00797939">
        <w:rPr>
          <w:rFonts w:asciiTheme="minorBidi" w:hAnsiTheme="minorBidi" w:cstheme="minorBidi"/>
          <w:b/>
          <w:sz w:val="24"/>
          <w:szCs w:val="24"/>
        </w:rPr>
        <w:t xml:space="preserve">e </w:t>
      </w:r>
      <w:r w:rsidR="001B2287">
        <w:rPr>
          <w:rFonts w:asciiTheme="minorBidi" w:hAnsiTheme="minorBidi" w:cstheme="minorBidi"/>
          <w:b/>
          <w:sz w:val="24"/>
          <w:szCs w:val="24"/>
        </w:rPr>
        <w:t>____</w:t>
      </w:r>
    </w:p>
    <w:p w14:paraId="21489914" w14:textId="309F1677" w:rsidR="006428E6" w:rsidRPr="007208EA" w:rsidRDefault="006428E6" w:rsidP="00797939">
      <w:pPr>
        <w:rPr>
          <w:rFonts w:asciiTheme="minorBidi" w:hAnsiTheme="minorBidi" w:cstheme="minorBidi"/>
          <w:b/>
          <w:sz w:val="24"/>
          <w:szCs w:val="24"/>
        </w:rPr>
      </w:pPr>
      <w:r w:rsidRPr="007208EA">
        <w:rPr>
          <w:rFonts w:asciiTheme="minorBidi" w:hAnsiTheme="minorBidi" w:cstheme="minorBidi"/>
          <w:b/>
          <w:sz w:val="24"/>
          <w:szCs w:val="24"/>
        </w:rPr>
        <w:t>Poder Judiciário do Estado do Piauí</w:t>
      </w:r>
    </w:p>
    <w:p w14:paraId="79256350" w14:textId="77777777" w:rsidR="006428E6" w:rsidRPr="007208EA" w:rsidRDefault="006428E6" w:rsidP="006428E6">
      <w:pPr>
        <w:rPr>
          <w:rFonts w:asciiTheme="minorBidi" w:hAnsiTheme="minorBidi" w:cstheme="minorBidi"/>
          <w:sz w:val="24"/>
          <w:szCs w:val="24"/>
        </w:rPr>
      </w:pPr>
    </w:p>
    <w:p w14:paraId="21696851" w14:textId="77777777" w:rsidR="00143F1A" w:rsidRDefault="00143F1A" w:rsidP="006428E6">
      <w:pPr>
        <w:rPr>
          <w:rFonts w:asciiTheme="minorBidi" w:hAnsiTheme="minorBidi" w:cstheme="minorBidi"/>
          <w:b/>
          <w:sz w:val="24"/>
          <w:szCs w:val="24"/>
        </w:rPr>
      </w:pPr>
    </w:p>
    <w:p w14:paraId="4AF67965" w14:textId="77777777" w:rsidR="00143F1A" w:rsidRDefault="00143F1A" w:rsidP="006428E6">
      <w:pPr>
        <w:rPr>
          <w:rFonts w:asciiTheme="minorBidi" w:hAnsiTheme="minorBidi" w:cstheme="minorBidi"/>
          <w:b/>
          <w:sz w:val="24"/>
          <w:szCs w:val="24"/>
        </w:rPr>
      </w:pPr>
    </w:p>
    <w:p w14:paraId="38D51A51" w14:textId="77777777" w:rsidR="00143F1A" w:rsidRDefault="00143F1A" w:rsidP="006428E6">
      <w:pPr>
        <w:rPr>
          <w:rFonts w:asciiTheme="minorBidi" w:hAnsiTheme="minorBidi" w:cstheme="minorBidi"/>
          <w:b/>
          <w:sz w:val="24"/>
          <w:szCs w:val="24"/>
        </w:rPr>
      </w:pPr>
    </w:p>
    <w:p w14:paraId="3CC76100" w14:textId="77777777" w:rsidR="00143F1A" w:rsidRDefault="00143F1A" w:rsidP="006428E6">
      <w:pPr>
        <w:rPr>
          <w:rFonts w:asciiTheme="minorBidi" w:hAnsiTheme="minorBidi" w:cstheme="minorBidi"/>
          <w:b/>
          <w:sz w:val="24"/>
          <w:szCs w:val="24"/>
        </w:rPr>
      </w:pPr>
    </w:p>
    <w:p w14:paraId="1EFCE163" w14:textId="77777777" w:rsidR="00143F1A" w:rsidRDefault="00143F1A" w:rsidP="006428E6">
      <w:pPr>
        <w:rPr>
          <w:rFonts w:asciiTheme="minorBidi" w:hAnsiTheme="minorBidi" w:cstheme="minorBidi"/>
          <w:b/>
          <w:sz w:val="24"/>
          <w:szCs w:val="24"/>
        </w:rPr>
      </w:pPr>
    </w:p>
    <w:p w14:paraId="71999DA6" w14:textId="77777777" w:rsidR="00143F1A" w:rsidRDefault="00143F1A" w:rsidP="006428E6">
      <w:pPr>
        <w:rPr>
          <w:rFonts w:asciiTheme="minorBidi" w:hAnsiTheme="minorBidi" w:cstheme="minorBidi"/>
          <w:b/>
          <w:sz w:val="24"/>
          <w:szCs w:val="24"/>
        </w:rPr>
      </w:pPr>
    </w:p>
    <w:p w14:paraId="538E3EA5" w14:textId="77777777" w:rsidR="00143F1A" w:rsidRDefault="00143F1A" w:rsidP="006428E6">
      <w:pPr>
        <w:rPr>
          <w:rFonts w:asciiTheme="minorBidi" w:hAnsiTheme="minorBidi" w:cstheme="minorBidi"/>
          <w:b/>
          <w:sz w:val="24"/>
          <w:szCs w:val="24"/>
        </w:rPr>
      </w:pPr>
    </w:p>
    <w:p w14:paraId="2A5FE61B" w14:textId="40A79040" w:rsidR="006428E6" w:rsidRPr="007208EA" w:rsidRDefault="006428E6" w:rsidP="006428E6">
      <w:pPr>
        <w:rPr>
          <w:rFonts w:asciiTheme="minorBidi" w:hAnsiTheme="minorBidi" w:cstheme="minorBidi"/>
          <w:sz w:val="24"/>
          <w:szCs w:val="24"/>
        </w:rPr>
      </w:pPr>
      <w:r w:rsidRPr="007208EA">
        <w:rPr>
          <w:rFonts w:asciiTheme="minorBidi" w:hAnsiTheme="minorBidi" w:cstheme="minorBidi"/>
          <w:b/>
          <w:sz w:val="24"/>
          <w:szCs w:val="24"/>
        </w:rPr>
        <w:t xml:space="preserve">Ref. Processo n.º </w:t>
      </w:r>
    </w:p>
    <w:p w14:paraId="3C0B5EF8" w14:textId="7755BB77" w:rsidR="006428E6" w:rsidRPr="007208EA" w:rsidRDefault="006428E6" w:rsidP="006428E6">
      <w:pPr>
        <w:rPr>
          <w:rFonts w:asciiTheme="minorBidi" w:hAnsiTheme="minorBidi" w:cstheme="minorBidi"/>
          <w:b/>
          <w:sz w:val="24"/>
          <w:szCs w:val="24"/>
        </w:rPr>
      </w:pPr>
      <w:r w:rsidRPr="007208EA">
        <w:rPr>
          <w:rFonts w:asciiTheme="minorBidi" w:hAnsiTheme="minorBidi" w:cstheme="minorBidi"/>
          <w:b/>
          <w:sz w:val="24"/>
          <w:szCs w:val="24"/>
        </w:rPr>
        <w:t>Requerente:</w:t>
      </w:r>
      <w:r w:rsidRPr="007208EA">
        <w:rPr>
          <w:rFonts w:asciiTheme="minorBidi" w:hAnsiTheme="minorBidi" w:cstheme="minorBidi"/>
          <w:sz w:val="24"/>
          <w:szCs w:val="24"/>
        </w:rPr>
        <w:t xml:space="preserve"> </w:t>
      </w:r>
    </w:p>
    <w:p w14:paraId="1B471CAC" w14:textId="2F05CABA" w:rsidR="006428E6" w:rsidRPr="007208EA" w:rsidRDefault="006428E6" w:rsidP="006428E6">
      <w:pPr>
        <w:rPr>
          <w:rFonts w:asciiTheme="minorBidi" w:hAnsiTheme="minorBidi" w:cstheme="minorBidi"/>
          <w:sz w:val="24"/>
          <w:szCs w:val="24"/>
        </w:rPr>
      </w:pPr>
      <w:r w:rsidRPr="007208EA">
        <w:rPr>
          <w:rFonts w:asciiTheme="minorBidi" w:hAnsiTheme="minorBidi" w:cstheme="minorBidi"/>
          <w:b/>
          <w:sz w:val="24"/>
          <w:szCs w:val="24"/>
        </w:rPr>
        <w:t xml:space="preserve">Requerido: </w:t>
      </w:r>
    </w:p>
    <w:p w14:paraId="7E3D625A" w14:textId="77777777" w:rsidR="00CA55E3" w:rsidRPr="007208EA" w:rsidRDefault="00CA55E3" w:rsidP="00CA55E3">
      <w:pPr>
        <w:spacing w:line="360" w:lineRule="auto"/>
        <w:rPr>
          <w:rFonts w:asciiTheme="minorBidi" w:hAnsiTheme="minorBidi" w:cstheme="minorBidi"/>
          <w:sz w:val="24"/>
          <w:szCs w:val="24"/>
        </w:rPr>
      </w:pPr>
    </w:p>
    <w:p w14:paraId="219FE23E" w14:textId="6F029694" w:rsidR="00965C51" w:rsidRDefault="006A2715" w:rsidP="00CA55E3">
      <w:pPr>
        <w:spacing w:line="360" w:lineRule="auto"/>
        <w:ind w:firstLine="708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Fulano de Tal</w:t>
      </w:r>
      <w:r w:rsidR="00CA55E3" w:rsidRPr="007208EA">
        <w:rPr>
          <w:rFonts w:asciiTheme="minorBidi" w:hAnsiTheme="minorBidi" w:cstheme="minorBidi"/>
          <w:sz w:val="24"/>
          <w:szCs w:val="24"/>
        </w:rPr>
        <w:t xml:space="preserve">, brasileiro, contador, inscrito no CRC – PI sob n.º </w:t>
      </w:r>
      <w:r w:rsidR="001B2287">
        <w:rPr>
          <w:rFonts w:asciiTheme="minorBidi" w:hAnsiTheme="minorBidi" w:cstheme="minorBidi"/>
          <w:sz w:val="24"/>
          <w:szCs w:val="24"/>
        </w:rPr>
        <w:t>_____, CNPC nº _____</w:t>
      </w:r>
      <w:r w:rsidR="00CA55E3" w:rsidRPr="007208EA">
        <w:rPr>
          <w:rFonts w:asciiTheme="minorBidi" w:hAnsiTheme="minorBidi" w:cstheme="minorBidi"/>
          <w:sz w:val="24"/>
          <w:szCs w:val="24"/>
        </w:rPr>
        <w:t>, nomeado Perito-contador no processo em epígrafe</w:t>
      </w:r>
      <w:r w:rsidR="00143F1A">
        <w:rPr>
          <w:rFonts w:asciiTheme="minorBidi" w:hAnsiTheme="minorBidi" w:cstheme="minorBidi"/>
          <w:sz w:val="24"/>
          <w:szCs w:val="24"/>
        </w:rPr>
        <w:t>,</w:t>
      </w:r>
      <w:r w:rsidR="00CA55E3" w:rsidRPr="007208EA">
        <w:rPr>
          <w:rFonts w:asciiTheme="minorBidi" w:hAnsiTheme="minorBidi" w:cstheme="minorBidi"/>
          <w:sz w:val="24"/>
          <w:szCs w:val="24"/>
        </w:rPr>
        <w:t xml:space="preserve"> vem à presença informar, nos termos da NBC PP01</w:t>
      </w:r>
      <w:r w:rsidR="001B2287">
        <w:rPr>
          <w:rFonts w:asciiTheme="minorBidi" w:hAnsiTheme="minorBidi" w:cstheme="minorBidi"/>
          <w:sz w:val="24"/>
          <w:szCs w:val="24"/>
        </w:rPr>
        <w:t xml:space="preserve"> (R1)</w:t>
      </w:r>
      <w:r w:rsidR="00CA55E3" w:rsidRPr="007208EA">
        <w:rPr>
          <w:rFonts w:asciiTheme="minorBidi" w:hAnsiTheme="minorBidi" w:cstheme="minorBidi"/>
          <w:sz w:val="24"/>
          <w:szCs w:val="24"/>
        </w:rPr>
        <w:t xml:space="preserve"> e TP01</w:t>
      </w:r>
      <w:r w:rsidR="001B2287">
        <w:rPr>
          <w:rFonts w:asciiTheme="minorBidi" w:hAnsiTheme="minorBidi" w:cstheme="minorBidi"/>
          <w:sz w:val="24"/>
          <w:szCs w:val="24"/>
        </w:rPr>
        <w:t xml:space="preserve"> (R1)</w:t>
      </w:r>
      <w:r w:rsidR="00CA55E3" w:rsidRPr="007208EA">
        <w:rPr>
          <w:rFonts w:asciiTheme="minorBidi" w:hAnsiTheme="minorBidi" w:cstheme="minorBidi"/>
          <w:sz w:val="24"/>
          <w:szCs w:val="24"/>
        </w:rPr>
        <w:t>, que</w:t>
      </w:r>
      <w:r w:rsidR="007208EA">
        <w:rPr>
          <w:rFonts w:asciiTheme="minorBidi" w:hAnsiTheme="minorBidi" w:cstheme="minorBidi"/>
          <w:sz w:val="24"/>
          <w:szCs w:val="24"/>
        </w:rPr>
        <w:t xml:space="preserve"> tendo sido </w:t>
      </w:r>
      <w:r w:rsidR="00E851D8">
        <w:rPr>
          <w:rFonts w:asciiTheme="minorBidi" w:hAnsiTheme="minorBidi" w:cstheme="minorBidi"/>
          <w:sz w:val="24"/>
          <w:szCs w:val="24"/>
        </w:rPr>
        <w:t xml:space="preserve">aceito o valor dos honorários e </w:t>
      </w:r>
      <w:r w:rsidR="00685234">
        <w:rPr>
          <w:rFonts w:asciiTheme="minorBidi" w:hAnsiTheme="minorBidi" w:cstheme="minorBidi"/>
          <w:sz w:val="24"/>
          <w:szCs w:val="24"/>
        </w:rPr>
        <w:t xml:space="preserve">depositado </w:t>
      </w:r>
      <w:r w:rsidR="00206A46">
        <w:rPr>
          <w:rFonts w:asciiTheme="minorBidi" w:hAnsiTheme="minorBidi" w:cstheme="minorBidi"/>
          <w:sz w:val="24"/>
          <w:szCs w:val="24"/>
        </w:rPr>
        <w:t xml:space="preserve">o </w:t>
      </w:r>
      <w:r w:rsidR="003025AC">
        <w:rPr>
          <w:rFonts w:asciiTheme="minorBidi" w:hAnsiTheme="minorBidi" w:cstheme="minorBidi"/>
          <w:sz w:val="24"/>
          <w:szCs w:val="24"/>
        </w:rPr>
        <w:t>montante em conta judicial</w:t>
      </w:r>
      <w:r w:rsidR="007208EA">
        <w:rPr>
          <w:rFonts w:asciiTheme="minorBidi" w:hAnsiTheme="minorBidi" w:cstheme="minorBidi"/>
          <w:sz w:val="24"/>
          <w:szCs w:val="24"/>
        </w:rPr>
        <w:t xml:space="preserve">, </w:t>
      </w:r>
      <w:r w:rsidR="007208EA" w:rsidRPr="00DB430D">
        <w:rPr>
          <w:rFonts w:asciiTheme="minorBidi" w:hAnsiTheme="minorBidi" w:cstheme="minorBidi"/>
          <w:b/>
          <w:bCs/>
          <w:sz w:val="24"/>
          <w:szCs w:val="24"/>
        </w:rPr>
        <w:t xml:space="preserve">dará início aos trabalhos periciais </w:t>
      </w:r>
      <w:r w:rsidR="00CA55E3" w:rsidRPr="00DB430D">
        <w:rPr>
          <w:rFonts w:asciiTheme="minorBidi" w:hAnsiTheme="minorBidi" w:cstheme="minorBidi"/>
          <w:b/>
          <w:bCs/>
          <w:sz w:val="24"/>
          <w:szCs w:val="24"/>
        </w:rPr>
        <w:t xml:space="preserve">no dia </w:t>
      </w:r>
      <w:r w:rsidR="001B2287">
        <w:rPr>
          <w:rFonts w:asciiTheme="minorBidi" w:hAnsiTheme="minorBidi" w:cstheme="minorBidi"/>
          <w:b/>
          <w:bCs/>
          <w:sz w:val="24"/>
          <w:szCs w:val="24"/>
        </w:rPr>
        <w:t>______</w:t>
      </w:r>
      <w:r w:rsidR="0026793A">
        <w:rPr>
          <w:rFonts w:asciiTheme="minorBidi" w:hAnsiTheme="minorBidi" w:cstheme="minorBidi"/>
          <w:sz w:val="24"/>
          <w:szCs w:val="24"/>
        </w:rPr>
        <w:t>, no endereço infra</w:t>
      </w:r>
      <w:r w:rsidR="00DB430D">
        <w:rPr>
          <w:rFonts w:asciiTheme="minorBidi" w:hAnsiTheme="minorBidi" w:cstheme="minorBidi"/>
          <w:sz w:val="24"/>
          <w:szCs w:val="24"/>
        </w:rPr>
        <w:t>citado</w:t>
      </w:r>
      <w:r w:rsidR="00ED49CC" w:rsidRPr="0026793A">
        <w:rPr>
          <w:rFonts w:asciiTheme="minorBidi" w:hAnsiTheme="minorBidi" w:cstheme="minorBidi"/>
          <w:sz w:val="24"/>
          <w:szCs w:val="24"/>
        </w:rPr>
        <w:t xml:space="preserve">, </w:t>
      </w:r>
      <w:r w:rsidR="00DD5831" w:rsidRPr="00DD5831">
        <w:rPr>
          <w:rFonts w:asciiTheme="minorBidi" w:hAnsiTheme="minorBidi" w:cstheme="minorBidi"/>
          <w:sz w:val="24"/>
          <w:szCs w:val="24"/>
        </w:rPr>
        <w:t xml:space="preserve">começando a contagem de prazo para </w:t>
      </w:r>
      <w:r w:rsidR="00965C51">
        <w:rPr>
          <w:rFonts w:asciiTheme="minorBidi" w:hAnsiTheme="minorBidi" w:cstheme="minorBidi"/>
          <w:sz w:val="24"/>
          <w:szCs w:val="24"/>
        </w:rPr>
        <w:t>elaboração de Laudo Pericial Contábil</w:t>
      </w:r>
      <w:r w:rsidR="00D35628">
        <w:rPr>
          <w:rFonts w:asciiTheme="minorBidi" w:hAnsiTheme="minorBidi" w:cstheme="minorBidi"/>
          <w:sz w:val="24"/>
          <w:szCs w:val="24"/>
        </w:rPr>
        <w:t>, servindo o presente como notificação das partes</w:t>
      </w:r>
      <w:r w:rsidR="00965C51">
        <w:rPr>
          <w:rFonts w:asciiTheme="minorBidi" w:hAnsiTheme="minorBidi" w:cstheme="minorBidi"/>
          <w:sz w:val="24"/>
          <w:szCs w:val="24"/>
        </w:rPr>
        <w:t>.</w:t>
      </w:r>
      <w:r w:rsidR="00DD5831">
        <w:rPr>
          <w:rFonts w:asciiTheme="minorBidi" w:hAnsiTheme="minorBidi" w:cstheme="minorBidi"/>
          <w:sz w:val="24"/>
          <w:szCs w:val="24"/>
        </w:rPr>
        <w:t xml:space="preserve"> </w:t>
      </w:r>
    </w:p>
    <w:p w14:paraId="13F32417" w14:textId="7BA5C132" w:rsidR="00CA55E3" w:rsidRPr="00995631" w:rsidRDefault="00DD5831" w:rsidP="00CA55E3">
      <w:pPr>
        <w:spacing w:line="360" w:lineRule="auto"/>
        <w:ind w:firstLine="708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Na </w:t>
      </w:r>
      <w:r w:rsidR="00965C51">
        <w:rPr>
          <w:rFonts w:asciiTheme="minorBidi" w:hAnsiTheme="minorBidi" w:cstheme="minorBidi"/>
          <w:sz w:val="24"/>
          <w:szCs w:val="24"/>
        </w:rPr>
        <w:t>oportunidade,</w:t>
      </w:r>
      <w:r w:rsidR="00CA55E3" w:rsidRPr="007208EA">
        <w:rPr>
          <w:rFonts w:asciiTheme="minorBidi" w:hAnsiTheme="minorBidi" w:cstheme="minorBidi"/>
          <w:sz w:val="24"/>
          <w:szCs w:val="24"/>
        </w:rPr>
        <w:t xml:space="preserve"> </w:t>
      </w:r>
      <w:r w:rsidR="00CA55E3" w:rsidRPr="0026793A">
        <w:rPr>
          <w:rFonts w:asciiTheme="minorBidi" w:hAnsiTheme="minorBidi" w:cstheme="minorBidi"/>
          <w:b/>
          <w:bCs/>
          <w:sz w:val="24"/>
          <w:szCs w:val="24"/>
        </w:rPr>
        <w:t xml:space="preserve">nos colocando à disposição </w:t>
      </w:r>
      <w:r w:rsidR="007208EA" w:rsidRPr="0026793A">
        <w:rPr>
          <w:rFonts w:asciiTheme="minorBidi" w:hAnsiTheme="minorBidi" w:cstheme="minorBidi"/>
          <w:b/>
          <w:bCs/>
          <w:sz w:val="24"/>
          <w:szCs w:val="24"/>
        </w:rPr>
        <w:t xml:space="preserve">(de forma isonômica e transparente a ambas as partes) </w:t>
      </w:r>
      <w:r w:rsidR="00CA55E3" w:rsidRPr="0026793A">
        <w:rPr>
          <w:rFonts w:asciiTheme="minorBidi" w:hAnsiTheme="minorBidi" w:cstheme="minorBidi"/>
          <w:b/>
          <w:bCs/>
          <w:sz w:val="24"/>
          <w:szCs w:val="24"/>
        </w:rPr>
        <w:t>para maiores e melhores esclarecimentos acerca dos procedimentos adotados.</w:t>
      </w:r>
      <w:r w:rsidR="00995631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995631">
        <w:rPr>
          <w:rFonts w:asciiTheme="minorBidi" w:hAnsiTheme="minorBidi" w:cstheme="minorBidi"/>
          <w:sz w:val="24"/>
          <w:szCs w:val="24"/>
        </w:rPr>
        <w:t>De já ressalta</w:t>
      </w:r>
      <w:r w:rsidR="00FA5D58">
        <w:rPr>
          <w:rFonts w:asciiTheme="minorBidi" w:hAnsiTheme="minorBidi" w:cstheme="minorBidi"/>
          <w:sz w:val="24"/>
          <w:szCs w:val="24"/>
        </w:rPr>
        <w:t>mos</w:t>
      </w:r>
      <w:r w:rsidR="00995631">
        <w:rPr>
          <w:rFonts w:asciiTheme="minorBidi" w:hAnsiTheme="minorBidi" w:cstheme="minorBidi"/>
          <w:sz w:val="24"/>
          <w:szCs w:val="24"/>
        </w:rPr>
        <w:t xml:space="preserve"> que o trabalho será conduzido com base no objeto da perícia</w:t>
      </w:r>
      <w:r w:rsidR="00FA5D58">
        <w:rPr>
          <w:rFonts w:asciiTheme="minorBidi" w:hAnsiTheme="minorBidi" w:cstheme="minorBidi"/>
          <w:sz w:val="24"/>
          <w:szCs w:val="24"/>
        </w:rPr>
        <w:t>,</w:t>
      </w:r>
      <w:r w:rsidR="00995631">
        <w:rPr>
          <w:rFonts w:asciiTheme="minorBidi" w:hAnsiTheme="minorBidi" w:cstheme="minorBidi"/>
          <w:sz w:val="24"/>
          <w:szCs w:val="24"/>
        </w:rPr>
        <w:t xml:space="preserve"> uma vez que as partes</w:t>
      </w:r>
      <w:r w:rsidR="009E6BF3">
        <w:rPr>
          <w:rFonts w:asciiTheme="minorBidi" w:hAnsiTheme="minorBidi" w:cstheme="minorBidi"/>
          <w:sz w:val="24"/>
          <w:szCs w:val="24"/>
        </w:rPr>
        <w:t xml:space="preserve"> (requerente e requerido) não apresentaram quesitos ou assistentes técnicos.</w:t>
      </w:r>
    </w:p>
    <w:p w14:paraId="71BC308A" w14:textId="324F1F0C" w:rsidR="00B75B9B" w:rsidRDefault="007208EA" w:rsidP="00B75B9B">
      <w:pPr>
        <w:spacing w:line="360" w:lineRule="auto"/>
        <w:ind w:firstLine="708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No ensejo, aproveitamos a oportunidade para ressaltar que </w:t>
      </w:r>
      <w:r w:rsidR="00B75B9B">
        <w:rPr>
          <w:rFonts w:asciiTheme="minorBidi" w:hAnsiTheme="minorBidi" w:cstheme="minorBidi"/>
          <w:sz w:val="24"/>
          <w:szCs w:val="24"/>
        </w:rPr>
        <w:t>havendo necessidade de informações adicionais para o</w:t>
      </w:r>
      <w:r w:rsidR="007C2A03">
        <w:rPr>
          <w:rFonts w:asciiTheme="minorBidi" w:hAnsiTheme="minorBidi" w:cstheme="minorBidi"/>
          <w:sz w:val="24"/>
          <w:szCs w:val="24"/>
        </w:rPr>
        <w:t xml:space="preserve">s esclarecimentos necessários, faremos diligências solicitando </w:t>
      </w:r>
      <w:r w:rsidR="00ED49CC">
        <w:rPr>
          <w:rFonts w:asciiTheme="minorBidi" w:hAnsiTheme="minorBidi" w:cstheme="minorBidi"/>
          <w:sz w:val="24"/>
          <w:szCs w:val="24"/>
        </w:rPr>
        <w:t>documentação complementar.</w:t>
      </w:r>
    </w:p>
    <w:p w14:paraId="0217A03B" w14:textId="41E23787" w:rsidR="007208EA" w:rsidRPr="007208EA" w:rsidRDefault="007208EA" w:rsidP="00CA55E3">
      <w:pPr>
        <w:spacing w:line="360" w:lineRule="auto"/>
        <w:ind w:firstLine="708"/>
        <w:jc w:val="both"/>
        <w:rPr>
          <w:rFonts w:asciiTheme="minorBidi" w:hAnsiTheme="minorBidi" w:cstheme="minorBidi"/>
          <w:sz w:val="24"/>
          <w:szCs w:val="24"/>
        </w:rPr>
      </w:pPr>
    </w:p>
    <w:p w14:paraId="7E1FEBD1" w14:textId="77777777" w:rsidR="00CA55E3" w:rsidRPr="007208EA" w:rsidRDefault="00CA55E3" w:rsidP="00CA55E3">
      <w:pPr>
        <w:spacing w:line="360" w:lineRule="auto"/>
        <w:ind w:firstLine="708"/>
        <w:jc w:val="both"/>
        <w:rPr>
          <w:rFonts w:asciiTheme="minorBidi" w:hAnsiTheme="minorBidi" w:cstheme="minorBidi"/>
          <w:sz w:val="24"/>
          <w:szCs w:val="24"/>
        </w:rPr>
      </w:pPr>
      <w:r w:rsidRPr="007208EA">
        <w:rPr>
          <w:rFonts w:asciiTheme="minorBidi" w:hAnsiTheme="minorBidi" w:cstheme="minorBidi"/>
          <w:sz w:val="24"/>
          <w:szCs w:val="24"/>
        </w:rPr>
        <w:t>Atenciosamente,</w:t>
      </w:r>
    </w:p>
    <w:p w14:paraId="7A08BAC4" w14:textId="2D35092F" w:rsidR="00CA55E3" w:rsidRPr="007208EA" w:rsidRDefault="00CA55E3" w:rsidP="00CA55E3">
      <w:pPr>
        <w:spacing w:line="360" w:lineRule="auto"/>
        <w:jc w:val="right"/>
        <w:rPr>
          <w:rFonts w:asciiTheme="minorBidi" w:hAnsiTheme="minorBidi" w:cstheme="minorBidi"/>
          <w:b/>
          <w:sz w:val="24"/>
          <w:szCs w:val="24"/>
        </w:rPr>
      </w:pPr>
      <w:r w:rsidRPr="007208EA">
        <w:rPr>
          <w:rFonts w:asciiTheme="minorBidi" w:hAnsiTheme="minorBidi" w:cstheme="minorBidi"/>
          <w:sz w:val="24"/>
          <w:szCs w:val="24"/>
        </w:rPr>
        <w:t>Teresina</w:t>
      </w:r>
      <w:r w:rsidR="000736B1">
        <w:rPr>
          <w:rFonts w:asciiTheme="minorBidi" w:hAnsiTheme="minorBidi" w:cstheme="minorBidi"/>
          <w:sz w:val="24"/>
          <w:szCs w:val="24"/>
        </w:rPr>
        <w:t>-PI</w:t>
      </w:r>
      <w:r w:rsidRPr="007208EA">
        <w:rPr>
          <w:rFonts w:asciiTheme="minorBidi" w:hAnsiTheme="minorBidi" w:cstheme="minorBidi"/>
          <w:sz w:val="24"/>
          <w:szCs w:val="24"/>
        </w:rPr>
        <w:t xml:space="preserve">, </w:t>
      </w:r>
      <w:r w:rsidR="001B2287">
        <w:rPr>
          <w:rFonts w:asciiTheme="minorBidi" w:hAnsiTheme="minorBidi" w:cstheme="minorBidi"/>
          <w:sz w:val="24"/>
          <w:szCs w:val="24"/>
        </w:rPr>
        <w:t>____</w:t>
      </w:r>
      <w:r w:rsidRPr="007208EA">
        <w:rPr>
          <w:rFonts w:asciiTheme="minorBidi" w:hAnsiTheme="minorBidi" w:cstheme="minorBidi"/>
          <w:sz w:val="24"/>
          <w:szCs w:val="24"/>
        </w:rPr>
        <w:t xml:space="preserve"> de </w:t>
      </w:r>
      <w:r w:rsidR="001B2287">
        <w:rPr>
          <w:rFonts w:asciiTheme="minorBidi" w:hAnsiTheme="minorBidi" w:cstheme="minorBidi"/>
          <w:sz w:val="24"/>
          <w:szCs w:val="24"/>
        </w:rPr>
        <w:t>_______</w:t>
      </w:r>
      <w:r w:rsidRPr="007208EA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208EA">
        <w:rPr>
          <w:rFonts w:asciiTheme="minorBidi" w:hAnsiTheme="minorBidi" w:cstheme="minorBidi"/>
          <w:sz w:val="24"/>
          <w:szCs w:val="24"/>
        </w:rPr>
        <w:t>de</w:t>
      </w:r>
      <w:proofErr w:type="spellEnd"/>
      <w:r w:rsidRPr="007208EA">
        <w:rPr>
          <w:rFonts w:asciiTheme="minorBidi" w:hAnsiTheme="minorBidi" w:cstheme="minorBidi"/>
          <w:sz w:val="24"/>
          <w:szCs w:val="24"/>
        </w:rPr>
        <w:t xml:space="preserve"> 20</w:t>
      </w:r>
      <w:r w:rsidR="000736B1">
        <w:rPr>
          <w:rFonts w:asciiTheme="minorBidi" w:hAnsiTheme="minorBidi" w:cstheme="minorBidi"/>
          <w:sz w:val="24"/>
          <w:szCs w:val="24"/>
        </w:rPr>
        <w:t>2</w:t>
      </w:r>
      <w:r w:rsidR="007C7FB9">
        <w:rPr>
          <w:rFonts w:asciiTheme="minorBidi" w:hAnsiTheme="minorBidi" w:cstheme="minorBidi"/>
          <w:sz w:val="24"/>
          <w:szCs w:val="24"/>
        </w:rPr>
        <w:t>3</w:t>
      </w:r>
      <w:r w:rsidRPr="007208EA">
        <w:rPr>
          <w:rFonts w:asciiTheme="minorBidi" w:hAnsiTheme="minorBidi" w:cstheme="minorBidi"/>
          <w:sz w:val="24"/>
          <w:szCs w:val="24"/>
        </w:rPr>
        <w:t>.</w:t>
      </w:r>
    </w:p>
    <w:p w14:paraId="3BF1E2F2" w14:textId="77777777" w:rsidR="00CA55E3" w:rsidRPr="007208EA" w:rsidRDefault="00CA55E3" w:rsidP="00CA55E3">
      <w:pPr>
        <w:jc w:val="center"/>
        <w:rPr>
          <w:rFonts w:asciiTheme="minorBidi" w:hAnsiTheme="minorBidi" w:cstheme="minorBidi"/>
          <w:b/>
          <w:sz w:val="24"/>
          <w:szCs w:val="24"/>
        </w:rPr>
      </w:pPr>
    </w:p>
    <w:p w14:paraId="499C2D90" w14:textId="77777777" w:rsidR="00CA55E3" w:rsidRPr="007208EA" w:rsidRDefault="00CA55E3" w:rsidP="00CA55E3">
      <w:pPr>
        <w:jc w:val="center"/>
        <w:rPr>
          <w:rFonts w:asciiTheme="minorBidi" w:hAnsiTheme="minorBidi" w:cstheme="minorBidi"/>
          <w:b/>
          <w:sz w:val="24"/>
          <w:szCs w:val="24"/>
        </w:rPr>
      </w:pPr>
    </w:p>
    <w:p w14:paraId="7E7A1014" w14:textId="6E889C52" w:rsidR="00CA55E3" w:rsidRPr="007208EA" w:rsidRDefault="00E00A43" w:rsidP="00CA55E3">
      <w:pPr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Fulano de tal</w:t>
      </w:r>
    </w:p>
    <w:p w14:paraId="0495798F" w14:textId="77777777" w:rsidR="007208EA" w:rsidRDefault="00CA55E3" w:rsidP="00CA55E3">
      <w:pPr>
        <w:jc w:val="center"/>
        <w:rPr>
          <w:rFonts w:asciiTheme="minorBidi" w:hAnsiTheme="minorBidi" w:cstheme="minorBidi"/>
          <w:b/>
          <w:sz w:val="24"/>
          <w:szCs w:val="24"/>
        </w:rPr>
      </w:pPr>
      <w:r w:rsidRPr="007208EA">
        <w:rPr>
          <w:rFonts w:asciiTheme="minorBidi" w:hAnsiTheme="minorBidi" w:cstheme="minorBidi"/>
          <w:b/>
          <w:sz w:val="24"/>
          <w:szCs w:val="24"/>
        </w:rPr>
        <w:t xml:space="preserve">Perito-Contador </w:t>
      </w:r>
    </w:p>
    <w:p w14:paraId="2BC7C368" w14:textId="3290666A" w:rsidR="00CA55E3" w:rsidRPr="006A2715" w:rsidRDefault="00CA55E3" w:rsidP="00CA55E3">
      <w:pPr>
        <w:jc w:val="center"/>
        <w:rPr>
          <w:rFonts w:asciiTheme="minorBidi" w:hAnsiTheme="minorBidi" w:cstheme="minorBidi"/>
          <w:b/>
          <w:sz w:val="24"/>
          <w:szCs w:val="24"/>
        </w:rPr>
      </w:pPr>
      <w:r w:rsidRPr="006A2715">
        <w:rPr>
          <w:rFonts w:asciiTheme="minorBidi" w:hAnsiTheme="minorBidi" w:cstheme="minorBidi"/>
          <w:b/>
          <w:sz w:val="24"/>
          <w:szCs w:val="24"/>
        </w:rPr>
        <w:t xml:space="preserve">CRC-PI n.º </w:t>
      </w:r>
      <w:r w:rsidR="001B2287" w:rsidRPr="006A2715">
        <w:rPr>
          <w:rFonts w:asciiTheme="minorBidi" w:hAnsiTheme="minorBidi" w:cstheme="minorBidi"/>
          <w:b/>
          <w:sz w:val="24"/>
          <w:szCs w:val="24"/>
        </w:rPr>
        <w:t>______</w:t>
      </w:r>
      <w:r w:rsidR="007208EA" w:rsidRPr="006A2715">
        <w:rPr>
          <w:rFonts w:asciiTheme="minorBidi" w:hAnsiTheme="minorBidi" w:cstheme="minorBidi"/>
          <w:b/>
          <w:sz w:val="24"/>
          <w:szCs w:val="24"/>
        </w:rPr>
        <w:t xml:space="preserve"> CNPC-CFC n.º </w:t>
      </w:r>
      <w:r w:rsidR="001B2287" w:rsidRPr="006A2715">
        <w:rPr>
          <w:rFonts w:asciiTheme="minorBidi" w:hAnsiTheme="minorBidi" w:cstheme="minorBidi"/>
          <w:b/>
          <w:sz w:val="24"/>
          <w:szCs w:val="24"/>
        </w:rPr>
        <w:t>____</w:t>
      </w:r>
    </w:p>
    <w:sectPr w:rsidR="00CA55E3" w:rsidRPr="006A2715" w:rsidSect="000C6B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9A75E" w14:textId="77777777" w:rsidR="006070A7" w:rsidRDefault="006070A7" w:rsidP="00C02B34">
      <w:r>
        <w:separator/>
      </w:r>
    </w:p>
  </w:endnote>
  <w:endnote w:type="continuationSeparator" w:id="0">
    <w:p w14:paraId="2A79C570" w14:textId="77777777" w:rsidR="006070A7" w:rsidRDefault="006070A7" w:rsidP="00C0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4155" w14:textId="77777777" w:rsidR="005D29EE" w:rsidRDefault="005D29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7224E" w14:textId="0C24C1A1" w:rsidR="00C02B34" w:rsidRDefault="00C02B3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24AF6" w14:textId="77777777" w:rsidR="005D29EE" w:rsidRDefault="005D29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C7C5A" w14:textId="77777777" w:rsidR="006070A7" w:rsidRDefault="006070A7" w:rsidP="00C02B34">
      <w:r>
        <w:separator/>
      </w:r>
    </w:p>
  </w:footnote>
  <w:footnote w:type="continuationSeparator" w:id="0">
    <w:p w14:paraId="7334425F" w14:textId="77777777" w:rsidR="006070A7" w:rsidRDefault="006070A7" w:rsidP="00C0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CD954" w14:textId="77777777" w:rsidR="005D29EE" w:rsidRDefault="005D29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7224D" w14:textId="63429396" w:rsidR="00C02B34" w:rsidRDefault="00C02B3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555A" w14:textId="77777777" w:rsidR="005D29EE" w:rsidRDefault="005D29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01FCC"/>
    <w:multiLevelType w:val="hybridMultilevel"/>
    <w:tmpl w:val="D642355A"/>
    <w:lvl w:ilvl="0" w:tplc="417E07E0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331E6E"/>
    <w:multiLevelType w:val="hybridMultilevel"/>
    <w:tmpl w:val="1526B0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6542E"/>
    <w:multiLevelType w:val="hybridMultilevel"/>
    <w:tmpl w:val="D2186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25CB7"/>
    <w:multiLevelType w:val="hybridMultilevel"/>
    <w:tmpl w:val="C21AF79A"/>
    <w:lvl w:ilvl="0" w:tplc="2578F31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9623A9"/>
    <w:multiLevelType w:val="hybridMultilevel"/>
    <w:tmpl w:val="681467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A1502"/>
    <w:multiLevelType w:val="hybridMultilevel"/>
    <w:tmpl w:val="A4002436"/>
    <w:lvl w:ilvl="0" w:tplc="B48A8AF4">
      <w:start w:val="1"/>
      <w:numFmt w:val="decimal"/>
      <w:lvlText w:val="%1."/>
      <w:lvlJc w:val="left"/>
      <w:pPr>
        <w:ind w:left="720" w:hanging="360"/>
      </w:pPr>
      <w:rPr>
        <w:rFonts w:asciiTheme="minorBidi" w:eastAsia="Times New Roman" w:hAnsiTheme="minorBidi" w:cstheme="minorBidi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70AAD"/>
    <w:multiLevelType w:val="hybridMultilevel"/>
    <w:tmpl w:val="11728690"/>
    <w:lvl w:ilvl="0" w:tplc="63A4E30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0C0DE8"/>
    <w:multiLevelType w:val="hybridMultilevel"/>
    <w:tmpl w:val="9228A470"/>
    <w:lvl w:ilvl="0" w:tplc="6BA8677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F96ACF"/>
    <w:multiLevelType w:val="hybridMultilevel"/>
    <w:tmpl w:val="0DA27862"/>
    <w:lvl w:ilvl="0" w:tplc="44A4A6DE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D15F4"/>
    <w:multiLevelType w:val="hybridMultilevel"/>
    <w:tmpl w:val="22162ACA"/>
    <w:lvl w:ilvl="0" w:tplc="19AC4FC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3771013">
    <w:abstractNumId w:val="2"/>
  </w:num>
  <w:num w:numId="2" w16cid:durableId="1308704137">
    <w:abstractNumId w:val="8"/>
  </w:num>
  <w:num w:numId="3" w16cid:durableId="1034967281">
    <w:abstractNumId w:val="0"/>
  </w:num>
  <w:num w:numId="4" w16cid:durableId="221411699">
    <w:abstractNumId w:val="1"/>
  </w:num>
  <w:num w:numId="5" w16cid:durableId="1864320964">
    <w:abstractNumId w:val="5"/>
  </w:num>
  <w:num w:numId="6" w16cid:durableId="449014215">
    <w:abstractNumId w:val="7"/>
  </w:num>
  <w:num w:numId="7" w16cid:durableId="1334642530">
    <w:abstractNumId w:val="3"/>
  </w:num>
  <w:num w:numId="8" w16cid:durableId="1778720596">
    <w:abstractNumId w:val="9"/>
  </w:num>
  <w:num w:numId="9" w16cid:durableId="774249106">
    <w:abstractNumId w:val="6"/>
  </w:num>
  <w:num w:numId="10" w16cid:durableId="1177962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B34"/>
    <w:rsid w:val="00007503"/>
    <w:rsid w:val="00023C36"/>
    <w:rsid w:val="00063CDD"/>
    <w:rsid w:val="000736B1"/>
    <w:rsid w:val="000C6BA7"/>
    <w:rsid w:val="001021D4"/>
    <w:rsid w:val="001025BA"/>
    <w:rsid w:val="00143F1A"/>
    <w:rsid w:val="001B2287"/>
    <w:rsid w:val="001C383D"/>
    <w:rsid w:val="00206A46"/>
    <w:rsid w:val="0026793A"/>
    <w:rsid w:val="002879E5"/>
    <w:rsid w:val="003025AC"/>
    <w:rsid w:val="003904C8"/>
    <w:rsid w:val="0047342D"/>
    <w:rsid w:val="00573D73"/>
    <w:rsid w:val="005D29EE"/>
    <w:rsid w:val="006070A7"/>
    <w:rsid w:val="00617486"/>
    <w:rsid w:val="006428E6"/>
    <w:rsid w:val="006718E3"/>
    <w:rsid w:val="00683835"/>
    <w:rsid w:val="00685234"/>
    <w:rsid w:val="006A2715"/>
    <w:rsid w:val="00710624"/>
    <w:rsid w:val="007208EA"/>
    <w:rsid w:val="007211E3"/>
    <w:rsid w:val="00797939"/>
    <w:rsid w:val="007C2A03"/>
    <w:rsid w:val="007C7FB9"/>
    <w:rsid w:val="007D2166"/>
    <w:rsid w:val="008E7260"/>
    <w:rsid w:val="00965C51"/>
    <w:rsid w:val="00995631"/>
    <w:rsid w:val="009E6BF3"/>
    <w:rsid w:val="00B75B9B"/>
    <w:rsid w:val="00B87625"/>
    <w:rsid w:val="00C02B34"/>
    <w:rsid w:val="00C47A5C"/>
    <w:rsid w:val="00CA55E3"/>
    <w:rsid w:val="00CE2220"/>
    <w:rsid w:val="00D35628"/>
    <w:rsid w:val="00D926AE"/>
    <w:rsid w:val="00DB39F3"/>
    <w:rsid w:val="00DB430D"/>
    <w:rsid w:val="00DD5831"/>
    <w:rsid w:val="00E00A43"/>
    <w:rsid w:val="00E851D8"/>
    <w:rsid w:val="00E9741C"/>
    <w:rsid w:val="00ED49CC"/>
    <w:rsid w:val="00FA5D58"/>
    <w:rsid w:val="00FC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72248"/>
  <w15:chartTrackingRefBased/>
  <w15:docId w15:val="{D9C09DC8-70F5-439F-8392-173AA2E6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7342D"/>
    <w:pPr>
      <w:keepNext/>
      <w:ind w:firstLine="1134"/>
      <w:jc w:val="both"/>
      <w:outlineLvl w:val="0"/>
    </w:pPr>
    <w:rPr>
      <w:b/>
      <w:lang w:val="pt-PT"/>
    </w:rPr>
  </w:style>
  <w:style w:type="paragraph" w:styleId="Ttulo2">
    <w:name w:val="heading 2"/>
    <w:basedOn w:val="Normal"/>
    <w:next w:val="Normal"/>
    <w:link w:val="Ttulo2Char"/>
    <w:qFormat/>
    <w:rsid w:val="0047342D"/>
    <w:pPr>
      <w:keepNext/>
      <w:ind w:left="360" w:firstLine="774"/>
      <w:jc w:val="both"/>
      <w:outlineLvl w:val="1"/>
    </w:pPr>
    <w:rPr>
      <w:b/>
      <w:sz w:val="22"/>
      <w:lang w:val="pt-PT"/>
    </w:rPr>
  </w:style>
  <w:style w:type="paragraph" w:styleId="Ttulo3">
    <w:name w:val="heading 3"/>
    <w:basedOn w:val="Normal"/>
    <w:next w:val="Normal"/>
    <w:link w:val="Ttulo3Char"/>
    <w:qFormat/>
    <w:rsid w:val="0047342D"/>
    <w:pPr>
      <w:keepNext/>
      <w:ind w:left="360" w:firstLine="633"/>
      <w:jc w:val="both"/>
      <w:outlineLvl w:val="2"/>
    </w:pPr>
    <w:rPr>
      <w:b/>
      <w:sz w:val="22"/>
      <w:lang w:val="pt-PT"/>
    </w:rPr>
  </w:style>
  <w:style w:type="paragraph" w:styleId="Ttulo6">
    <w:name w:val="heading 6"/>
    <w:basedOn w:val="Normal"/>
    <w:next w:val="Normal"/>
    <w:link w:val="Ttulo6Char"/>
    <w:qFormat/>
    <w:rsid w:val="0047342D"/>
    <w:pPr>
      <w:keepNext/>
      <w:ind w:firstLine="1134"/>
      <w:jc w:val="both"/>
      <w:outlineLvl w:val="5"/>
    </w:pPr>
    <w:rPr>
      <w:b/>
      <w:sz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2B3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02B34"/>
  </w:style>
  <w:style w:type="paragraph" w:styleId="Rodap">
    <w:name w:val="footer"/>
    <w:basedOn w:val="Normal"/>
    <w:link w:val="RodapChar"/>
    <w:uiPriority w:val="99"/>
    <w:unhideWhenUsed/>
    <w:rsid w:val="00C02B3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02B34"/>
  </w:style>
  <w:style w:type="paragraph" w:styleId="NormalWeb">
    <w:name w:val="Normal (Web)"/>
    <w:basedOn w:val="Normal"/>
    <w:uiPriority w:val="99"/>
    <w:unhideWhenUsed/>
    <w:rsid w:val="001025BA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102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025BA"/>
    <w:pPr>
      <w:ind w:left="720"/>
      <w:contextualSpacing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7342D"/>
    <w:rPr>
      <w:rFonts w:ascii="Times New Roman" w:eastAsia="Times New Roman" w:hAnsi="Times New Roman" w:cs="Times New Roman"/>
      <w:b/>
      <w:sz w:val="20"/>
      <w:szCs w:val="20"/>
      <w:lang w:val="pt-PT" w:eastAsia="pt-BR"/>
    </w:rPr>
  </w:style>
  <w:style w:type="character" w:customStyle="1" w:styleId="Ttulo2Char">
    <w:name w:val="Título 2 Char"/>
    <w:basedOn w:val="Fontepargpadro"/>
    <w:link w:val="Ttulo2"/>
    <w:rsid w:val="0047342D"/>
    <w:rPr>
      <w:rFonts w:ascii="Times New Roman" w:eastAsia="Times New Roman" w:hAnsi="Times New Roman" w:cs="Times New Roman"/>
      <w:b/>
      <w:szCs w:val="20"/>
      <w:lang w:val="pt-PT" w:eastAsia="pt-BR"/>
    </w:rPr>
  </w:style>
  <w:style w:type="character" w:customStyle="1" w:styleId="Ttulo3Char">
    <w:name w:val="Título 3 Char"/>
    <w:basedOn w:val="Fontepargpadro"/>
    <w:link w:val="Ttulo3"/>
    <w:rsid w:val="0047342D"/>
    <w:rPr>
      <w:rFonts w:ascii="Times New Roman" w:eastAsia="Times New Roman" w:hAnsi="Times New Roman" w:cs="Times New Roman"/>
      <w:b/>
      <w:szCs w:val="20"/>
      <w:lang w:val="pt-PT" w:eastAsia="pt-BR"/>
    </w:rPr>
  </w:style>
  <w:style w:type="character" w:customStyle="1" w:styleId="Ttulo6Char">
    <w:name w:val="Título 6 Char"/>
    <w:basedOn w:val="Fontepargpadro"/>
    <w:link w:val="Ttulo6"/>
    <w:rsid w:val="0047342D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orpodetexto">
    <w:name w:val="Body Text"/>
    <w:basedOn w:val="Normal"/>
    <w:link w:val="CorpodetextoChar"/>
    <w:rsid w:val="0047342D"/>
    <w:pPr>
      <w:jc w:val="both"/>
    </w:pPr>
    <w:rPr>
      <w:b/>
      <w:lang w:val="pt-PT"/>
    </w:rPr>
  </w:style>
  <w:style w:type="character" w:customStyle="1" w:styleId="CorpodetextoChar">
    <w:name w:val="Corpo de texto Char"/>
    <w:basedOn w:val="Fontepargpadro"/>
    <w:link w:val="Corpodetexto"/>
    <w:rsid w:val="0047342D"/>
    <w:rPr>
      <w:rFonts w:ascii="Times New Roman" w:eastAsia="Times New Roman" w:hAnsi="Times New Roman" w:cs="Times New Roman"/>
      <w:b/>
      <w:sz w:val="20"/>
      <w:szCs w:val="20"/>
      <w:lang w:val="pt-PT" w:eastAsia="pt-BR"/>
    </w:rPr>
  </w:style>
  <w:style w:type="paragraph" w:styleId="Recuodecorpodetexto2">
    <w:name w:val="Body Text Indent 2"/>
    <w:basedOn w:val="Normal"/>
    <w:link w:val="Recuodecorpodetexto2Char"/>
    <w:rsid w:val="0047342D"/>
    <w:pPr>
      <w:ind w:firstLine="1134"/>
    </w:pPr>
    <w:rPr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47342D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7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Graficon</dc:creator>
  <cp:keywords/>
  <dc:description/>
  <cp:lastModifiedBy>Guilherme Guimarães</cp:lastModifiedBy>
  <cp:revision>47</cp:revision>
  <dcterms:created xsi:type="dcterms:W3CDTF">2019-12-19T14:33:00Z</dcterms:created>
  <dcterms:modified xsi:type="dcterms:W3CDTF">2023-12-10T14:13:00Z</dcterms:modified>
</cp:coreProperties>
</file>